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A4" w:rsidRDefault="002C21A4" w:rsidP="002C21A4">
      <w:pPr>
        <w:pStyle w:val="a3"/>
        <w:spacing w:after="0"/>
        <w:ind w:left="106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           1</w:t>
      </w:r>
      <w:r w:rsidRPr="002C21A4">
        <w:rPr>
          <w:rFonts w:ascii="Times New Roman" w:hAnsi="Times New Roman"/>
          <w:b/>
          <w:sz w:val="26"/>
          <w:szCs w:val="26"/>
          <w:lang w:eastAsia="ru-RU"/>
        </w:rPr>
        <w:t>класс</w:t>
      </w:r>
    </w:p>
    <w:p w:rsidR="002C21A4" w:rsidRPr="002C21A4" w:rsidRDefault="002C21A4" w:rsidP="002C21A4">
      <w:pPr>
        <w:pStyle w:val="a3"/>
        <w:spacing w:after="0"/>
        <w:ind w:left="709" w:firstLine="36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C21A4" w:rsidRPr="00457E63" w:rsidRDefault="002C21A4" w:rsidP="002C21A4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</w:t>
      </w:r>
      <w:r w:rsidRPr="00457E63">
        <w:rPr>
          <w:rFonts w:ascii="Times New Roman" w:hAnsi="Times New Roman"/>
          <w:b/>
          <w:sz w:val="26"/>
          <w:szCs w:val="26"/>
          <w:lang w:eastAsia="ru-RU"/>
        </w:rPr>
        <w:t xml:space="preserve">Тема: Праздники народного календаря. </w:t>
      </w:r>
      <w:r w:rsidRPr="00457E63">
        <w:rPr>
          <w:rFonts w:ascii="Times New Roman" w:hAnsi="Times New Roman"/>
          <w:sz w:val="26"/>
          <w:szCs w:val="26"/>
          <w:lang w:eastAsia="ru-RU"/>
        </w:rPr>
        <w:t xml:space="preserve">Знакомство с сезонными праздниками. </w:t>
      </w:r>
      <w:proofErr w:type="gramStart"/>
      <w:r w:rsidRPr="00457E63">
        <w:rPr>
          <w:rFonts w:ascii="Times New Roman" w:hAnsi="Times New Roman"/>
          <w:sz w:val="26"/>
          <w:szCs w:val="26"/>
          <w:lang w:eastAsia="ru-RU"/>
        </w:rPr>
        <w:t>Зима (Рождество, колядки, святочные гадания, Крещение и др.), Весна (масленица, Пасха), Лето (Троица, день Ивана Купалы, Спас), Осень (</w:t>
      </w:r>
      <w:proofErr w:type="spellStart"/>
      <w:r w:rsidRPr="00457E63">
        <w:rPr>
          <w:rFonts w:ascii="Times New Roman" w:hAnsi="Times New Roman"/>
          <w:sz w:val="26"/>
          <w:szCs w:val="26"/>
          <w:lang w:eastAsia="ru-RU"/>
        </w:rPr>
        <w:t>Параскева-Пятница</w:t>
      </w:r>
      <w:proofErr w:type="spellEnd"/>
      <w:r w:rsidRPr="00457E63">
        <w:rPr>
          <w:rFonts w:ascii="Times New Roman" w:hAnsi="Times New Roman"/>
          <w:sz w:val="26"/>
          <w:szCs w:val="26"/>
          <w:lang w:eastAsia="ru-RU"/>
        </w:rPr>
        <w:t>, Капустник, Синичкин день).</w:t>
      </w:r>
      <w:proofErr w:type="gramEnd"/>
      <w:r w:rsidRPr="00457E63">
        <w:rPr>
          <w:rFonts w:ascii="Times New Roman" w:hAnsi="Times New Roman"/>
          <w:sz w:val="26"/>
          <w:szCs w:val="26"/>
          <w:lang w:eastAsia="ru-RU"/>
        </w:rPr>
        <w:t xml:space="preserve"> Использование сюжетов народных. Самостоятельная работа: подбор иллюстративного материала.</w:t>
      </w:r>
    </w:p>
    <w:p w:rsidR="002C21A4" w:rsidRPr="00457E63" w:rsidRDefault="002C21A4" w:rsidP="002C21A4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</w:t>
      </w:r>
      <w:r w:rsidRPr="00457E63">
        <w:rPr>
          <w:rFonts w:ascii="Times New Roman" w:hAnsi="Times New Roman"/>
          <w:b/>
          <w:sz w:val="26"/>
          <w:szCs w:val="26"/>
          <w:lang w:eastAsia="ru-RU"/>
        </w:rPr>
        <w:t>Тема: Светские праздники.</w:t>
      </w:r>
      <w:r w:rsidRPr="00457E63">
        <w:rPr>
          <w:rFonts w:ascii="Times New Roman" w:hAnsi="Times New Roman"/>
          <w:sz w:val="26"/>
          <w:szCs w:val="26"/>
          <w:lang w:eastAsia="ru-RU"/>
        </w:rPr>
        <w:t xml:space="preserve">  История праздников (Новый год, День защитника отечества, Международный женский день, День космонавтики, День победы, День знаний и др.).  Праздники и традиции. Атрибутика (украшения, костюмы, открытки, стихотворения и др.). Самостоятельная работа: работа с иллюстративным материалом, выполнение композиций на тему «Праздник».</w:t>
      </w:r>
    </w:p>
    <w:p w:rsidR="002C21A4" w:rsidRDefault="002C21A4" w:rsidP="002C21A4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C21A4" w:rsidRDefault="002C21A4" w:rsidP="002C21A4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                      3 класс</w:t>
      </w:r>
    </w:p>
    <w:p w:rsidR="002C21A4" w:rsidRDefault="002C21A4" w:rsidP="002C21A4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C21A4" w:rsidRPr="00457E63" w:rsidRDefault="002C21A4" w:rsidP="002C21A4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57E63">
        <w:rPr>
          <w:rFonts w:ascii="Times New Roman" w:hAnsi="Times New Roman"/>
          <w:b/>
          <w:sz w:val="26"/>
          <w:szCs w:val="26"/>
          <w:lang w:eastAsia="ru-RU"/>
        </w:rPr>
        <w:t xml:space="preserve">Тема: Жанры изобразительного искусства. </w:t>
      </w:r>
      <w:proofErr w:type="gramStart"/>
      <w:r w:rsidRPr="00457E63">
        <w:rPr>
          <w:rFonts w:ascii="Times New Roman" w:hAnsi="Times New Roman"/>
          <w:sz w:val="26"/>
          <w:szCs w:val="26"/>
          <w:lang w:eastAsia="ru-RU"/>
        </w:rPr>
        <w:t xml:space="preserve">Дальнейшее знакомство с жанрами живописи (графики): мифологический, исторический, батальный, бытовой,  анималистический, </w:t>
      </w:r>
      <w:proofErr w:type="spellStart"/>
      <w:r w:rsidRPr="00457E63">
        <w:rPr>
          <w:rFonts w:ascii="Times New Roman" w:hAnsi="Times New Roman"/>
          <w:sz w:val="26"/>
          <w:szCs w:val="26"/>
          <w:lang w:eastAsia="ru-RU"/>
        </w:rPr>
        <w:t>маринистский</w:t>
      </w:r>
      <w:proofErr w:type="spellEnd"/>
      <w:r w:rsidRPr="00457E63">
        <w:rPr>
          <w:rFonts w:ascii="Times New Roman" w:hAnsi="Times New Roman"/>
          <w:sz w:val="26"/>
          <w:szCs w:val="26"/>
          <w:lang w:eastAsia="ru-RU"/>
        </w:rPr>
        <w:t xml:space="preserve"> и др. Самостоятельная работа: знакомство с репродукциями известных художников.</w:t>
      </w:r>
      <w:proofErr w:type="gramEnd"/>
    </w:p>
    <w:p w:rsidR="002C21A4" w:rsidRPr="00457E63" w:rsidRDefault="002C21A4" w:rsidP="002C21A4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57E63">
        <w:rPr>
          <w:rFonts w:ascii="Times New Roman" w:hAnsi="Times New Roman"/>
          <w:b/>
          <w:sz w:val="26"/>
          <w:szCs w:val="26"/>
          <w:lang w:eastAsia="ru-RU"/>
        </w:rPr>
        <w:t>Тема: Интерпретация в искусстве.</w:t>
      </w:r>
      <w:r w:rsidRPr="00457E63">
        <w:rPr>
          <w:rFonts w:ascii="Times New Roman" w:hAnsi="Times New Roman"/>
          <w:sz w:val="26"/>
          <w:szCs w:val="26"/>
          <w:lang w:eastAsia="ru-RU"/>
        </w:rPr>
        <w:t xml:space="preserve">  Репродукция. Копия в материале. Подделки в искусстве. Самостоятельная работа: выполнение копий любимых произведений искусства.</w:t>
      </w:r>
    </w:p>
    <w:p w:rsidR="00151F46" w:rsidRDefault="00151F46"/>
    <w:sectPr w:rsidR="00151F46" w:rsidSect="00E7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C07E4"/>
    <w:multiLevelType w:val="hybridMultilevel"/>
    <w:tmpl w:val="1624AA70"/>
    <w:lvl w:ilvl="0" w:tplc="494A081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B86DB6"/>
    <w:multiLevelType w:val="multilevel"/>
    <w:tmpl w:val="7BAC08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b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1A4"/>
    <w:rsid w:val="00151F46"/>
    <w:rsid w:val="002C21A4"/>
    <w:rsid w:val="006D1C31"/>
    <w:rsid w:val="0089461D"/>
    <w:rsid w:val="00E7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A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2016-01-29T09:10:00Z</dcterms:created>
  <dcterms:modified xsi:type="dcterms:W3CDTF">2016-01-29T09:17:00Z</dcterms:modified>
</cp:coreProperties>
</file>